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90" w:rsidRPr="00315A90" w:rsidRDefault="00CE5346" w:rsidP="002D09D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A90">
        <w:rPr>
          <w:rFonts w:ascii="Times New Roman" w:hAnsi="Times New Roman" w:cs="Times New Roman"/>
          <w:b/>
          <w:sz w:val="32"/>
          <w:szCs w:val="32"/>
        </w:rPr>
        <w:t>Перечень оборудования кабинетов «Точка роста»</w:t>
      </w:r>
    </w:p>
    <w:p w:rsidR="004023A9" w:rsidRPr="00315A90" w:rsidRDefault="00315A90" w:rsidP="002D09D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A90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="007C001D">
        <w:rPr>
          <w:rFonts w:ascii="Times New Roman" w:hAnsi="Times New Roman" w:cs="Times New Roman"/>
          <w:b/>
          <w:sz w:val="32"/>
          <w:szCs w:val="32"/>
        </w:rPr>
        <w:t>Стальская</w:t>
      </w:r>
      <w:proofErr w:type="spellEnd"/>
      <w:r w:rsidR="007C001D">
        <w:rPr>
          <w:rFonts w:ascii="Times New Roman" w:hAnsi="Times New Roman" w:cs="Times New Roman"/>
          <w:b/>
          <w:sz w:val="32"/>
          <w:szCs w:val="32"/>
        </w:rPr>
        <w:t xml:space="preserve"> гимназия</w:t>
      </w:r>
      <w:r w:rsidRPr="00315A90">
        <w:rPr>
          <w:rFonts w:ascii="Times New Roman" w:hAnsi="Times New Roman" w:cs="Times New Roman"/>
          <w:b/>
          <w:sz w:val="32"/>
          <w:szCs w:val="32"/>
        </w:rPr>
        <w:t>»</w:t>
      </w:r>
    </w:p>
    <w:p w:rsidR="00071BE8" w:rsidRDefault="00071BE8" w:rsidP="00CE534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CE5346" w:rsidRPr="00315A90" w:rsidRDefault="00CE5346" w:rsidP="00CE534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5A90">
        <w:rPr>
          <w:rFonts w:ascii="Times New Roman" w:hAnsi="Times New Roman" w:cs="Times New Roman"/>
          <w:b/>
          <w:sz w:val="32"/>
          <w:szCs w:val="32"/>
          <w:u w:val="single"/>
        </w:rPr>
        <w:t>Кабинет химии и биологии: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D09D5" w:rsidTr="002D09D5">
        <w:tc>
          <w:tcPr>
            <w:tcW w:w="675" w:type="dxa"/>
          </w:tcPr>
          <w:p w:rsidR="002D09D5" w:rsidRDefault="002D09D5" w:rsidP="00CE5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2D09D5" w:rsidRDefault="002D09D5" w:rsidP="00CE5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2D09D5" w:rsidRDefault="002D09D5" w:rsidP="00CE5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Тумба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Шкаф с мойкой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Тумбы с ящиками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Столы ученические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Ученическая цифровая лаборатория по химии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Ученическая цифровая лаборатория по биологии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Лабораторные столы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E5346" w:rsidRDefault="00CE5346" w:rsidP="00CE5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9D5" w:rsidRDefault="002D09D5" w:rsidP="002D09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5A90">
        <w:rPr>
          <w:rFonts w:ascii="Times New Roman" w:hAnsi="Times New Roman" w:cs="Times New Roman"/>
          <w:b/>
          <w:sz w:val="32"/>
          <w:szCs w:val="32"/>
          <w:u w:val="single"/>
        </w:rPr>
        <w:t>Кабинет физики:</w:t>
      </w:r>
    </w:p>
    <w:p w:rsidR="002D09D5" w:rsidRPr="00315A90" w:rsidRDefault="002D09D5" w:rsidP="002D09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D09D5" w:rsidTr="00534EFE">
        <w:tc>
          <w:tcPr>
            <w:tcW w:w="675" w:type="dxa"/>
          </w:tcPr>
          <w:p w:rsidR="002D09D5" w:rsidRDefault="002D09D5" w:rsidP="00534E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2D09D5" w:rsidRDefault="002D09D5" w:rsidP="00534E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2D09D5" w:rsidRDefault="002D09D5" w:rsidP="00534E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Тумба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Шкаф с мойкой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Тумбы с ящиками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Столы ученические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2D09D5" w:rsidRPr="002D09D5" w:rsidRDefault="002D09D5" w:rsidP="002D0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Ученическая цифровая лаборатория по физике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D09D5" w:rsidRPr="00CE5346" w:rsidRDefault="002D09D5" w:rsidP="00CE5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09D5" w:rsidRPr="00CE5346" w:rsidSect="002D09D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3A9"/>
    <w:rsid w:val="00071BE8"/>
    <w:rsid w:val="00207841"/>
    <w:rsid w:val="002D09D5"/>
    <w:rsid w:val="00315A90"/>
    <w:rsid w:val="004023A9"/>
    <w:rsid w:val="004052E0"/>
    <w:rsid w:val="007C001D"/>
    <w:rsid w:val="00B407F5"/>
    <w:rsid w:val="00C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A90"/>
    <w:pPr>
      <w:spacing w:after="0" w:line="240" w:lineRule="auto"/>
    </w:pPr>
  </w:style>
  <w:style w:type="table" w:styleId="a4">
    <w:name w:val="Table Grid"/>
    <w:basedOn w:val="a1"/>
    <w:uiPriority w:val="59"/>
    <w:rsid w:val="002D0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Arslan Shabazov</cp:lastModifiedBy>
  <cp:revision>4</cp:revision>
  <dcterms:created xsi:type="dcterms:W3CDTF">2022-11-30T13:35:00Z</dcterms:created>
  <dcterms:modified xsi:type="dcterms:W3CDTF">2023-01-10T16:10:00Z</dcterms:modified>
</cp:coreProperties>
</file>