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A4" w:rsidRDefault="00135833" w:rsidP="00E567E2">
      <w:r>
        <w:t xml:space="preserve">                                                                                             </w:t>
      </w:r>
    </w:p>
    <w:p w:rsidR="00135833" w:rsidRDefault="00135833" w:rsidP="00F01DD4">
      <w:pPr>
        <w:jc w:val="center"/>
        <w:rPr>
          <w:b/>
          <w:sz w:val="28"/>
        </w:rPr>
      </w:pPr>
      <w:r w:rsidRPr="00135833">
        <w:rPr>
          <w:b/>
          <w:noProof/>
          <w:sz w:val="28"/>
          <w:lang w:eastAsia="ru-RU"/>
        </w:rPr>
        <w:drawing>
          <wp:inline distT="0" distB="0" distL="0" distR="0">
            <wp:extent cx="1037590" cy="826770"/>
            <wp:effectExtent l="0" t="0" r="0" b="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33" w:rsidRDefault="00135833" w:rsidP="00F01DD4">
      <w:pPr>
        <w:jc w:val="center"/>
        <w:rPr>
          <w:b/>
          <w:sz w:val="28"/>
        </w:rPr>
      </w:pPr>
    </w:p>
    <w:p w:rsidR="00135833" w:rsidRPr="00186157" w:rsidRDefault="00135833" w:rsidP="00135833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135833" w:rsidRPr="00186157" w:rsidRDefault="00135833" w:rsidP="00135833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135833" w:rsidRPr="00186157" w:rsidRDefault="00135833" w:rsidP="00135833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135833" w:rsidRPr="00186157" w:rsidRDefault="00135833" w:rsidP="00135833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135833" w:rsidRPr="00186157" w:rsidRDefault="00135833" w:rsidP="00135833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135833" w:rsidRPr="00186157" w:rsidRDefault="00135833" w:rsidP="00135833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135833" w:rsidRPr="00186157" w:rsidRDefault="00135833" w:rsidP="00135833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135833" w:rsidRPr="00186157" w:rsidRDefault="00135833" w:rsidP="00135833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135833" w:rsidRPr="00186157" w:rsidRDefault="00135833" w:rsidP="00135833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135833" w:rsidRPr="00186157" w:rsidRDefault="00135833" w:rsidP="00135833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</w:t>
      </w:r>
      <w:r w:rsidRPr="00186157">
        <w:rPr>
          <w:b/>
        </w:rPr>
        <w:t>«  »                         2017г.</w:t>
      </w:r>
    </w:p>
    <w:p w:rsidR="00135833" w:rsidRDefault="00135833" w:rsidP="00135833">
      <w:pPr>
        <w:ind w:left="-993" w:firstLine="993"/>
      </w:pPr>
    </w:p>
    <w:p w:rsidR="00135833" w:rsidRDefault="00135833" w:rsidP="004A3F8D">
      <w:pPr>
        <w:tabs>
          <w:tab w:val="left" w:pos="1245"/>
        </w:tabs>
        <w:rPr>
          <w:b/>
          <w:sz w:val="28"/>
        </w:rPr>
      </w:pPr>
    </w:p>
    <w:p w:rsidR="00331B25" w:rsidRDefault="00135833" w:rsidP="00F01DD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93BA4">
        <w:rPr>
          <w:b/>
          <w:sz w:val="28"/>
        </w:rPr>
        <w:t>Положение</w:t>
      </w:r>
      <w:r w:rsidR="00893BA4" w:rsidRPr="00893BA4">
        <w:rPr>
          <w:b/>
          <w:sz w:val="28"/>
        </w:rPr>
        <w:t xml:space="preserve"> о языках</w:t>
      </w:r>
      <w:r>
        <w:rPr>
          <w:b/>
          <w:sz w:val="28"/>
        </w:rPr>
        <w:t xml:space="preserve"> в МКОУ «</w:t>
      </w:r>
      <w:proofErr w:type="spellStart"/>
      <w:r>
        <w:rPr>
          <w:b/>
          <w:sz w:val="28"/>
        </w:rPr>
        <w:t>Стальская</w:t>
      </w:r>
      <w:proofErr w:type="spellEnd"/>
      <w:r>
        <w:rPr>
          <w:b/>
          <w:sz w:val="28"/>
        </w:rPr>
        <w:t xml:space="preserve"> гимназия</w:t>
      </w:r>
      <w:r w:rsidR="00893BA4" w:rsidRPr="00893BA4">
        <w:rPr>
          <w:b/>
          <w:sz w:val="28"/>
        </w:rPr>
        <w:t>»</w:t>
      </w:r>
    </w:p>
    <w:p w:rsidR="00893BA4" w:rsidRDefault="00893BA4" w:rsidP="00F01DD4">
      <w:pPr>
        <w:jc w:val="center"/>
        <w:rPr>
          <w:b/>
          <w:sz w:val="28"/>
        </w:rPr>
      </w:pPr>
    </w:p>
    <w:p w:rsidR="00893BA4" w:rsidRPr="00A7459B" w:rsidRDefault="00893BA4" w:rsidP="00E567E2">
      <w:pPr>
        <w:rPr>
          <w:b/>
          <w:sz w:val="28"/>
        </w:rPr>
      </w:pPr>
      <w:r w:rsidRPr="00A7459B">
        <w:rPr>
          <w:b/>
          <w:sz w:val="28"/>
        </w:rPr>
        <w:t>1.Общие положения</w:t>
      </w:r>
    </w:p>
    <w:p w:rsidR="00893BA4" w:rsidRDefault="00893BA4" w:rsidP="00E567E2">
      <w:pPr>
        <w:rPr>
          <w:sz w:val="28"/>
        </w:rPr>
      </w:pPr>
    </w:p>
    <w:p w:rsidR="00893BA4" w:rsidRDefault="00893BA4" w:rsidP="00E567E2">
      <w:pPr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Положение о языках в образовательной организации (далее-Положение) разработано в соответствии со ст.14 Федерального закона от 29.12.2012г. №273- ФЗ «Об образовании в Российской Федерации», Законом российской Федерации «О языках народов Российской Федерации» от 25.10.1991г. №1807-1 (редакция т 12.03..2014г.), Законом Республики Дагестан «Об образовании в Республике Дагестан» от 16 июня 2016 года №48 ст.10, Постановлением правительства Республики</w:t>
      </w:r>
      <w:proofErr w:type="gramEnd"/>
      <w:r>
        <w:rPr>
          <w:sz w:val="28"/>
        </w:rPr>
        <w:t xml:space="preserve"> Дагестан «О дополнительных мерах по изучению русского языка и языков народов Дагестан в Республике Дагестан» от 15 октября 2015 года № 289.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образовательной организации (далее ОО).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>1.3. В ОО образовательная деятельность осуществляется на русском языке, если настоящим Положением не установлено иное.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>1.4. Преподавание осуществляется  в соответствии с федеральным государственным образовательным стандартом начального общего образования, основного общего образования, среднего общего образования.</w:t>
      </w:r>
    </w:p>
    <w:p w:rsidR="008A1E03" w:rsidRDefault="00893BA4" w:rsidP="00E567E2">
      <w:pPr>
        <w:rPr>
          <w:sz w:val="28"/>
        </w:rPr>
      </w:pPr>
      <w:r>
        <w:rPr>
          <w:sz w:val="28"/>
        </w:rPr>
        <w:t xml:space="preserve">1.5. Для </w:t>
      </w:r>
      <w:r w:rsidR="00A7459B">
        <w:rPr>
          <w:sz w:val="28"/>
        </w:rPr>
        <w:t>не</w:t>
      </w:r>
      <w:r>
        <w:rPr>
          <w:sz w:val="28"/>
        </w:rPr>
        <w:t>допущения нарушений права граждан в части определения языка образования и языка изучения ОО обеспечивает систематическое информирование родителей (законных представителей</w:t>
      </w:r>
      <w:r w:rsidR="00A7459B">
        <w:rPr>
          <w:sz w:val="28"/>
        </w:rPr>
        <w:t>) обучающихся с целью свободного, добровольного выбора ими языка преподавания и изучения языков Республики Дагестан, а также изучения родного языка</w:t>
      </w:r>
    </w:p>
    <w:p w:rsidR="00893BA4" w:rsidRDefault="00A7459B" w:rsidP="00E567E2">
      <w:pPr>
        <w:rPr>
          <w:sz w:val="28"/>
        </w:rPr>
      </w:pPr>
      <w:proofErr w:type="gramStart"/>
      <w:r>
        <w:rPr>
          <w:sz w:val="28"/>
        </w:rPr>
        <w:t xml:space="preserve">( аварского </w:t>
      </w:r>
      <w:r w:rsidR="008A1E03">
        <w:rPr>
          <w:sz w:val="28"/>
        </w:rPr>
        <w:t>и кумыкского в начальной школе</w:t>
      </w:r>
      <w:r>
        <w:rPr>
          <w:sz w:val="28"/>
        </w:rPr>
        <w:t>) из числа языков народов Российской Федерации.</w:t>
      </w:r>
      <w:proofErr w:type="gramEnd"/>
    </w:p>
    <w:p w:rsidR="00A7459B" w:rsidRDefault="00A7459B" w:rsidP="00E567E2">
      <w:pPr>
        <w:rPr>
          <w:sz w:val="28"/>
        </w:rPr>
      </w:pPr>
      <w:r>
        <w:rPr>
          <w:sz w:val="28"/>
        </w:rPr>
        <w:lastRenderedPageBreak/>
        <w:t>1.6. Организация выбора языка преподавания и изучения пред</w:t>
      </w:r>
      <w:r w:rsidR="004A3F8D">
        <w:rPr>
          <w:sz w:val="28"/>
        </w:rPr>
        <w:t>усматривает участие Совета гимназии</w:t>
      </w:r>
      <w:r>
        <w:rPr>
          <w:sz w:val="28"/>
        </w:rPr>
        <w:t>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1.7. Настоящее Положение обязательно для исполнения всеми участниками образовательного процесса.</w:t>
      </w:r>
    </w:p>
    <w:p w:rsidR="00A7459B" w:rsidRDefault="00A7459B" w:rsidP="00E567E2">
      <w:pPr>
        <w:rPr>
          <w:sz w:val="28"/>
        </w:rPr>
      </w:pPr>
    </w:p>
    <w:p w:rsidR="00A7459B" w:rsidRDefault="00A7459B" w:rsidP="00E567E2">
      <w:pPr>
        <w:rPr>
          <w:b/>
          <w:sz w:val="28"/>
        </w:rPr>
      </w:pPr>
      <w:r>
        <w:rPr>
          <w:sz w:val="28"/>
        </w:rPr>
        <w:t xml:space="preserve">                                                      </w:t>
      </w:r>
      <w:r w:rsidRPr="00A7459B">
        <w:rPr>
          <w:b/>
          <w:sz w:val="28"/>
        </w:rPr>
        <w:t>2. Язык образования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2.1. В соответствии со ст.14 п.1 Закона РФ «Об образовании в Российской Федерации» в ОО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2.2. Преподавание и изучение языков Республики Дагестан не должны осуществляться в ущерб преподаванию и изучению государственного языка Российской Федерации.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2.3. Образовательная деятельность в ОО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2.4. Иностранные 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2.5. Граждане Российской Федерации, иностранные граждане и лица без гражданства получают 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D43E92" w:rsidRDefault="00D43E92" w:rsidP="00E567E2">
      <w:pPr>
        <w:rPr>
          <w:sz w:val="28"/>
        </w:rPr>
      </w:pPr>
    </w:p>
    <w:p w:rsidR="00D43E92" w:rsidRDefault="00D43E92" w:rsidP="00E567E2">
      <w:pPr>
        <w:rPr>
          <w:b/>
          <w:sz w:val="28"/>
        </w:rPr>
      </w:pPr>
      <w:r>
        <w:rPr>
          <w:b/>
          <w:sz w:val="28"/>
        </w:rPr>
        <w:t xml:space="preserve">      </w:t>
      </w:r>
      <w:r w:rsidRPr="00D43E92">
        <w:rPr>
          <w:b/>
          <w:sz w:val="28"/>
        </w:rPr>
        <w:t>3. Изучение русского языка как государственного языка РФ.</w:t>
      </w:r>
    </w:p>
    <w:p w:rsidR="00D43E92" w:rsidRDefault="00D43E92" w:rsidP="00E567E2">
      <w:pPr>
        <w:rPr>
          <w:b/>
          <w:sz w:val="28"/>
        </w:rPr>
      </w:pPr>
    </w:p>
    <w:p w:rsidR="00D43E92" w:rsidRDefault="00D43E92" w:rsidP="00E567E2">
      <w:pPr>
        <w:rPr>
          <w:sz w:val="28"/>
        </w:rPr>
      </w:pPr>
      <w:r>
        <w:rPr>
          <w:sz w:val="28"/>
        </w:rPr>
        <w:t>3.1.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 273-ФЗ.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3.2. Изучение русского языка как государственного языка в ОО регламентируется федеральными государственными образовательными стандартами.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3.3. В 1-11-х  классах ОО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</w:t>
      </w:r>
      <w:r w:rsidR="00F8433E">
        <w:rPr>
          <w:sz w:val="28"/>
        </w:rPr>
        <w:t>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3.4. В образовательном процессе должны использоваться только те  учебники, которые утверждены и рекомендованы (или допущены) Министерством образования и науки Российской Федерации (согласно федеральному перечню учебников на текущий</w:t>
      </w:r>
      <w:r>
        <w:rPr>
          <w:sz w:val="28"/>
        </w:rPr>
        <w:tab/>
        <w:t xml:space="preserve"> год).</w:t>
      </w:r>
    </w:p>
    <w:p w:rsidR="00F8433E" w:rsidRDefault="00F8433E" w:rsidP="00E567E2">
      <w:pPr>
        <w:rPr>
          <w:sz w:val="28"/>
        </w:rPr>
      </w:pPr>
    </w:p>
    <w:p w:rsidR="00F8433E" w:rsidRDefault="00F8433E" w:rsidP="00E567E2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</w:t>
      </w:r>
      <w:r w:rsidRPr="00F8433E">
        <w:rPr>
          <w:b/>
          <w:sz w:val="28"/>
        </w:rPr>
        <w:t>4. Изучение языков народов Р</w:t>
      </w:r>
      <w:r>
        <w:rPr>
          <w:b/>
          <w:sz w:val="28"/>
        </w:rPr>
        <w:t xml:space="preserve">еспублики </w:t>
      </w:r>
      <w:r w:rsidRPr="00F8433E">
        <w:rPr>
          <w:b/>
          <w:sz w:val="28"/>
        </w:rPr>
        <w:t>Д</w:t>
      </w:r>
      <w:r>
        <w:rPr>
          <w:b/>
          <w:sz w:val="28"/>
        </w:rPr>
        <w:t>агестан</w:t>
      </w:r>
    </w:p>
    <w:p w:rsidR="00F8433E" w:rsidRDefault="00F8433E" w:rsidP="00E567E2">
      <w:pPr>
        <w:rPr>
          <w:b/>
          <w:sz w:val="28"/>
        </w:rPr>
      </w:pPr>
    </w:p>
    <w:p w:rsidR="00F8433E" w:rsidRDefault="00F8433E" w:rsidP="00E567E2">
      <w:pPr>
        <w:rPr>
          <w:sz w:val="28"/>
        </w:rPr>
      </w:pPr>
      <w:r>
        <w:rPr>
          <w:sz w:val="28"/>
        </w:rPr>
        <w:t>4.1. 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4.2. Классы (группы) с изучением родного языка могут создаваться на основании заявлений родителей (законных представителей) обучающихся при поступлении ребенка в ОО.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4.3. 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4.4 Право на изучение родного (аварского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языка из числа языков народов Российской Федерации реализуется в пределах возможностей, предоставляемых системой образования, в порядке, установл</w:t>
      </w:r>
      <w:r w:rsidR="00116039">
        <w:rPr>
          <w:sz w:val="28"/>
        </w:rPr>
        <w:t>енном законодательством об обра</w:t>
      </w:r>
      <w:r>
        <w:rPr>
          <w:sz w:val="28"/>
        </w:rPr>
        <w:t>зовании.</w:t>
      </w:r>
    </w:p>
    <w:p w:rsidR="00116039" w:rsidRDefault="004A3F8D" w:rsidP="00E567E2">
      <w:pPr>
        <w:rPr>
          <w:sz w:val="28"/>
        </w:rPr>
      </w:pPr>
      <w:r>
        <w:rPr>
          <w:sz w:val="28"/>
        </w:rPr>
        <w:t xml:space="preserve">4.4.1. При поступлении в гимназию </w:t>
      </w:r>
      <w:r w:rsidR="00116039">
        <w:rPr>
          <w:sz w:val="28"/>
        </w:rPr>
        <w:t xml:space="preserve"> ребенка, родители или лица их заменяющие, в заявлении указывают желаемое для них изучение родного языка.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4.4.2. Родной язык изучается за счет регионального компонента учебного плана.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4.4.3. Выбор языка для изучения в качестве родного определяется после мониторинга заявлений и утверждается решением педагоги</w:t>
      </w:r>
      <w:r w:rsidR="004A3F8D">
        <w:rPr>
          <w:sz w:val="28"/>
        </w:rPr>
        <w:t>ческого совета гимназии</w:t>
      </w:r>
      <w:r>
        <w:rPr>
          <w:sz w:val="28"/>
        </w:rPr>
        <w:t>.</w:t>
      </w:r>
    </w:p>
    <w:p w:rsidR="00116039" w:rsidRDefault="00116039" w:rsidP="00E567E2">
      <w:pPr>
        <w:rPr>
          <w:sz w:val="28"/>
        </w:rPr>
      </w:pPr>
    </w:p>
    <w:p w:rsidR="00116039" w:rsidRDefault="00116039" w:rsidP="00E567E2">
      <w:pPr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Pr="00116039">
        <w:rPr>
          <w:b/>
          <w:sz w:val="28"/>
        </w:rPr>
        <w:t>5. Изучение иностранного языка.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5.1. В качестве иностранного языка осуществляется изучение английского языка во 2-11 х классах. При наличии специалистов, по желанию родителей могут изучаться и другие иностранные языки.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5.2. Осуществляется деление классов на группы для изучения иностранного языка в соответствии с нормативными требованиями.</w:t>
      </w:r>
    </w:p>
    <w:p w:rsidR="00116039" w:rsidRDefault="00116039" w:rsidP="00E567E2">
      <w:pPr>
        <w:rPr>
          <w:sz w:val="28"/>
        </w:rPr>
      </w:pPr>
    </w:p>
    <w:p w:rsidR="00116039" w:rsidRDefault="00116039" w:rsidP="00E567E2">
      <w:pPr>
        <w:rPr>
          <w:sz w:val="28"/>
        </w:rPr>
      </w:pPr>
      <w:r>
        <w:rPr>
          <w:b/>
          <w:sz w:val="28"/>
        </w:rPr>
        <w:t xml:space="preserve">                                    </w:t>
      </w:r>
      <w:r w:rsidRPr="00116039">
        <w:rPr>
          <w:b/>
          <w:sz w:val="28"/>
        </w:rPr>
        <w:t>6. Порядок выбора языка</w:t>
      </w:r>
      <w:r>
        <w:rPr>
          <w:sz w:val="28"/>
        </w:rPr>
        <w:t>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6.1. Предварительный этап.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Ежегодно в апреле-мае проводить родительские собрания, в ходе которых рассматривать вопросы по определению языка обучения и языка изучения на будущий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представителей), заблаговременно и размещать на сайте учебного заведения.</w:t>
      </w:r>
    </w:p>
    <w:p w:rsidR="007300E0" w:rsidRDefault="00116039" w:rsidP="00E567E2">
      <w:pPr>
        <w:rPr>
          <w:sz w:val="28"/>
        </w:rPr>
      </w:pPr>
      <w:r>
        <w:rPr>
          <w:sz w:val="28"/>
        </w:rPr>
        <w:t xml:space="preserve">Приказом директора необходимо назначить координатора от </w:t>
      </w:r>
      <w:r w:rsidR="007300E0">
        <w:rPr>
          <w:sz w:val="28"/>
        </w:rPr>
        <w:t>администрации, ответственного за организацию данной работы в учебном заведении (далее-координатор).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lastRenderedPageBreak/>
        <w:t>6.2. Основной этап.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6.2.1. 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 Проведение родительского собрания рекомендуется построить по следующему примерному плану: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1) вводное выступление руководителя учебного заведения;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2) представление педагогических работников, которые будут преподавать родные языки;</w:t>
      </w:r>
    </w:p>
    <w:p w:rsidR="00116039" w:rsidRDefault="007300E0" w:rsidP="00E567E2">
      <w:pPr>
        <w:rPr>
          <w:sz w:val="28"/>
        </w:rPr>
      </w:pPr>
      <w:r>
        <w:rPr>
          <w:sz w:val="28"/>
        </w:rPr>
        <w:t xml:space="preserve">3) представление содержания предмета (цель, задачи, ценностные ориентиры, внеурочная деятельность); </w:t>
      </w:r>
      <w:r w:rsidR="00116039">
        <w:rPr>
          <w:sz w:val="28"/>
        </w:rPr>
        <w:t xml:space="preserve"> 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4) ответы на вопросы родителей (законных представителей);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5) заполнение родителями (законными представителями) обучающихся личных заявлений (образец за</w:t>
      </w:r>
      <w:r w:rsidR="00456960">
        <w:rPr>
          <w:sz w:val="28"/>
        </w:rPr>
        <w:t>я</w:t>
      </w:r>
      <w:r>
        <w:rPr>
          <w:sz w:val="28"/>
        </w:rPr>
        <w:t>вления);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6) сбор заполненных родителями (законными представителями) заявлений.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>6.3. Заключительный этап.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>Подвести итоги собраний, направить информацию об их результатах, выборе языка обучения, изучения в органы управления образованием. Образовательные организации по итогам собраний сохраняют заявления родителей, протоколы родительских собраний, оригинал сводной информации за подписью классных</w:t>
      </w:r>
      <w:r w:rsidR="004A3F8D">
        <w:rPr>
          <w:sz w:val="28"/>
        </w:rPr>
        <w:t xml:space="preserve"> руководителей и директора гимназии</w:t>
      </w:r>
      <w:r>
        <w:rPr>
          <w:sz w:val="28"/>
        </w:rPr>
        <w:t xml:space="preserve">, которые хранятся в учебном заведении 5 лет.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>Проведенна</w:t>
      </w:r>
      <w:r w:rsidR="00253C5F">
        <w:rPr>
          <w:sz w:val="28"/>
        </w:rPr>
        <w:t>я</w:t>
      </w:r>
      <w:r>
        <w:rPr>
          <w:sz w:val="28"/>
        </w:rPr>
        <w:t xml:space="preserve"> работа должна обеспечить реализацию прав граждан на свободн</w:t>
      </w:r>
      <w:r w:rsidR="00253C5F">
        <w:rPr>
          <w:sz w:val="28"/>
        </w:rPr>
        <w:t>ый, добровольный</w:t>
      </w:r>
      <w:proofErr w:type="gramStart"/>
      <w:r w:rsidR="00253C5F">
        <w:rPr>
          <w:sz w:val="28"/>
        </w:rPr>
        <w:t xml:space="preserve"> ,</w:t>
      </w:r>
      <w:proofErr w:type="gramEnd"/>
      <w:r w:rsidR="00253C5F">
        <w:rPr>
          <w:sz w:val="28"/>
        </w:rPr>
        <w:t xml:space="preserve"> информированн</w:t>
      </w:r>
      <w:r>
        <w:rPr>
          <w:sz w:val="28"/>
        </w:rPr>
        <w:t>ый выбор языка обучения, а также выбор родного языка для изучения.</w:t>
      </w: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4A3F8D" w:rsidRDefault="00135833" w:rsidP="00135833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</w:t>
      </w: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BD6961" w:rsidRPr="00BD6961" w:rsidRDefault="004A3F8D" w:rsidP="00135833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="00BD6961" w:rsidRPr="00BD6961">
        <w:rPr>
          <w:sz w:val="24"/>
        </w:rPr>
        <w:t xml:space="preserve">Директору МКОУ </w:t>
      </w:r>
    </w:p>
    <w:p w:rsidR="00BD6961" w:rsidRPr="00BD6961" w:rsidRDefault="00135833" w:rsidP="00BD6961">
      <w:pPr>
        <w:jc w:val="righ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Стальская</w:t>
      </w:r>
      <w:proofErr w:type="spellEnd"/>
      <w:r>
        <w:rPr>
          <w:sz w:val="24"/>
        </w:rPr>
        <w:t xml:space="preserve"> гимназия</w:t>
      </w:r>
      <w:r w:rsidR="00BD6961" w:rsidRPr="00BD6961">
        <w:rPr>
          <w:sz w:val="24"/>
        </w:rPr>
        <w:t>»</w:t>
      </w:r>
    </w:p>
    <w:p w:rsidR="00BD6961" w:rsidRPr="00BD6961" w:rsidRDefault="00135833" w:rsidP="00BD6961">
      <w:pPr>
        <w:jc w:val="right"/>
        <w:rPr>
          <w:sz w:val="24"/>
        </w:rPr>
      </w:pPr>
      <w:proofErr w:type="spellStart"/>
      <w:r>
        <w:rPr>
          <w:sz w:val="24"/>
        </w:rPr>
        <w:t>Гаджимагомедову</w:t>
      </w:r>
      <w:proofErr w:type="spellEnd"/>
      <w:r>
        <w:rPr>
          <w:sz w:val="24"/>
        </w:rPr>
        <w:t xml:space="preserve"> М.Я</w:t>
      </w:r>
    </w:p>
    <w:p w:rsidR="00BD6961" w:rsidRPr="00BD6961" w:rsidRDefault="004A3F8D" w:rsidP="004A3F8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  <w:r w:rsidR="00BD6961" w:rsidRPr="00BD6961">
        <w:rPr>
          <w:sz w:val="24"/>
        </w:rPr>
        <w:t>______________________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</w:t>
      </w:r>
    </w:p>
    <w:p w:rsidR="00BD6961" w:rsidRPr="00BD6961" w:rsidRDefault="00BD6961" w:rsidP="00BD6961">
      <w:pPr>
        <w:jc w:val="right"/>
        <w:rPr>
          <w:sz w:val="18"/>
        </w:rPr>
      </w:pPr>
      <w:r w:rsidRPr="00BD6961">
        <w:rPr>
          <w:sz w:val="18"/>
        </w:rPr>
        <w:lastRenderedPageBreak/>
        <w:t>(</w:t>
      </w:r>
      <w:proofErr w:type="spellStart"/>
      <w:r w:rsidRPr="00BD6961">
        <w:rPr>
          <w:sz w:val="18"/>
        </w:rPr>
        <w:t>фамилия</w:t>
      </w:r>
      <w:proofErr w:type="gramStart"/>
      <w:r w:rsidRPr="00BD6961">
        <w:rPr>
          <w:sz w:val="18"/>
        </w:rPr>
        <w:t>,и</w:t>
      </w:r>
      <w:proofErr w:type="gramEnd"/>
      <w:r w:rsidRPr="00BD6961">
        <w:rPr>
          <w:sz w:val="18"/>
        </w:rPr>
        <w:t>мя,отчество</w:t>
      </w:r>
      <w:proofErr w:type="spellEnd"/>
      <w:r w:rsidRPr="00BD6961">
        <w:rPr>
          <w:sz w:val="18"/>
        </w:rPr>
        <w:t xml:space="preserve"> полностью)</w:t>
      </w:r>
    </w:p>
    <w:p w:rsidR="00BD6961" w:rsidRPr="00BD6961" w:rsidRDefault="00BD6961" w:rsidP="00BD6961">
      <w:pPr>
        <w:jc w:val="right"/>
        <w:rPr>
          <w:sz w:val="24"/>
        </w:rPr>
      </w:pPr>
    </w:p>
    <w:p w:rsidR="00BD6961" w:rsidRPr="00BD6961" w:rsidRDefault="00BD6961" w:rsidP="00BD6961">
      <w:pPr>
        <w:jc w:val="right"/>
        <w:rPr>
          <w:sz w:val="24"/>
        </w:rPr>
      </w:pPr>
      <w:proofErr w:type="spellStart"/>
      <w:r w:rsidRPr="00BD6961">
        <w:rPr>
          <w:sz w:val="24"/>
        </w:rPr>
        <w:t>Проживающ</w:t>
      </w:r>
      <w:proofErr w:type="spellEnd"/>
      <w:r w:rsidR="00135833">
        <w:rPr>
          <w:sz w:val="24"/>
        </w:rPr>
        <w:t>.</w:t>
      </w:r>
      <w:r w:rsidRPr="00BD6961">
        <w:rPr>
          <w:sz w:val="24"/>
        </w:rPr>
        <w:t>___ по адресу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_______________________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_______________________</w:t>
      </w:r>
    </w:p>
    <w:p w:rsidR="00BD6961" w:rsidRDefault="00BD6961" w:rsidP="00BD6961">
      <w:pPr>
        <w:jc w:val="right"/>
        <w:rPr>
          <w:sz w:val="24"/>
        </w:rPr>
      </w:pPr>
    </w:p>
    <w:p w:rsidR="006C22E1" w:rsidRDefault="006C22E1" w:rsidP="00BD6961">
      <w:pPr>
        <w:jc w:val="right"/>
        <w:rPr>
          <w:sz w:val="24"/>
        </w:rPr>
      </w:pPr>
    </w:p>
    <w:p w:rsidR="006C22E1" w:rsidRDefault="006C22E1" w:rsidP="006C22E1">
      <w:pPr>
        <w:jc w:val="center"/>
        <w:rPr>
          <w:sz w:val="24"/>
        </w:rPr>
      </w:pPr>
    </w:p>
    <w:p w:rsidR="006C22E1" w:rsidRDefault="006C22E1" w:rsidP="006C22E1">
      <w:pPr>
        <w:rPr>
          <w:sz w:val="24"/>
        </w:rPr>
      </w:pPr>
      <w:r>
        <w:rPr>
          <w:sz w:val="24"/>
        </w:rPr>
        <w:t xml:space="preserve">                                                                           Заявление</w:t>
      </w:r>
    </w:p>
    <w:p w:rsidR="006C22E1" w:rsidRDefault="006C22E1" w:rsidP="006C22E1">
      <w:pPr>
        <w:rPr>
          <w:sz w:val="24"/>
        </w:rPr>
      </w:pPr>
    </w:p>
    <w:p w:rsidR="006C22E1" w:rsidRDefault="006C22E1" w:rsidP="006C22E1">
      <w:pPr>
        <w:rPr>
          <w:sz w:val="24"/>
        </w:rPr>
      </w:pPr>
      <w:r>
        <w:rPr>
          <w:sz w:val="24"/>
        </w:rPr>
        <w:t>Прошу организовать изучение родного ___________________________________языка, как предмета, для моего ребенка учащегося _______класса______________________________</w:t>
      </w:r>
    </w:p>
    <w:p w:rsidR="006C22E1" w:rsidRPr="00BD6961" w:rsidRDefault="006C22E1" w:rsidP="006C22E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</w:t>
      </w:r>
    </w:p>
    <w:p w:rsidR="00BD6961" w:rsidRDefault="006C22E1" w:rsidP="006C22E1">
      <w:r>
        <w:t xml:space="preserve">                                                                 </w:t>
      </w:r>
      <w:r w:rsidRPr="006C22E1">
        <w:t>(ФИО ребенка полностью)</w:t>
      </w:r>
    </w:p>
    <w:p w:rsidR="006C22E1" w:rsidRDefault="006C22E1" w:rsidP="006C22E1"/>
    <w:p w:rsidR="006C22E1" w:rsidRDefault="006C22E1" w:rsidP="006C22E1"/>
    <w:p w:rsidR="006C22E1" w:rsidRDefault="006C22E1" w:rsidP="006C22E1"/>
    <w:p w:rsidR="006C22E1" w:rsidRDefault="006C22E1" w:rsidP="006C22E1"/>
    <w:p w:rsidR="006C22E1" w:rsidRPr="006C22E1" w:rsidRDefault="006C22E1" w:rsidP="006C22E1">
      <w:r>
        <w:t>Дата__________________                                            Подпись____________________</w:t>
      </w:r>
      <w:bookmarkStart w:id="0" w:name="_GoBack"/>
      <w:bookmarkEnd w:id="0"/>
    </w:p>
    <w:p w:rsidR="00BD6961" w:rsidRPr="00BD6961" w:rsidRDefault="00BD6961" w:rsidP="006C22E1">
      <w:pPr>
        <w:rPr>
          <w:sz w:val="28"/>
        </w:rPr>
      </w:pPr>
    </w:p>
    <w:sectPr w:rsidR="00BD6961" w:rsidRPr="00BD6961" w:rsidSect="00D43E9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174"/>
    <w:rsid w:val="0000067F"/>
    <w:rsid w:val="00037471"/>
    <w:rsid w:val="00116039"/>
    <w:rsid w:val="00135833"/>
    <w:rsid w:val="00232AF8"/>
    <w:rsid w:val="00253C5F"/>
    <w:rsid w:val="00331B25"/>
    <w:rsid w:val="00340332"/>
    <w:rsid w:val="00385DE3"/>
    <w:rsid w:val="004350B6"/>
    <w:rsid w:val="00456960"/>
    <w:rsid w:val="004A3F8D"/>
    <w:rsid w:val="006C22E1"/>
    <w:rsid w:val="007300E0"/>
    <w:rsid w:val="00893BA4"/>
    <w:rsid w:val="008A1E03"/>
    <w:rsid w:val="009D3DF9"/>
    <w:rsid w:val="009F2174"/>
    <w:rsid w:val="00A7459B"/>
    <w:rsid w:val="00BD6961"/>
    <w:rsid w:val="00D43E92"/>
    <w:rsid w:val="00E23C38"/>
    <w:rsid w:val="00E567E2"/>
    <w:rsid w:val="00F01DD4"/>
    <w:rsid w:val="00F8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D3D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DF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01D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D3D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DF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01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89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841">
              <w:marLeft w:val="0"/>
              <w:marRight w:val="0"/>
              <w:marTop w:val="75"/>
              <w:marBottom w:val="30"/>
              <w:divBdr>
                <w:top w:val="single" w:sz="12" w:space="1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37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6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69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3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8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58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61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45237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816892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89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858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2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198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14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4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34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3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40475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512572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2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856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0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0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2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47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7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2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367896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756572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3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492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6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51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3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2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6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02207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632855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75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869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9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10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85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91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16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44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574316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524395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63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688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0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46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2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59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01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4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07689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39410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01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861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8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62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04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1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72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3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21522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32895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5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629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9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55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62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8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52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45573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70226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69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314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2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64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6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73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43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96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996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648966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2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3754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25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0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57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72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78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74811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58354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103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173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7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41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01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7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008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76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36375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983364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73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065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5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41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10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41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8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00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99463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51151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2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524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61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59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10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94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74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54527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42862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17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7902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0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0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45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51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3609316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141074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2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337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5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51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4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9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32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8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201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92988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5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012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9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86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476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35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7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7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12008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339849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5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096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1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589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2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2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85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91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97693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121777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25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949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73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89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3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112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2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75678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258488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3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681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1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7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34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3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44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8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6425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25088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20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404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58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0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78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9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5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2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87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098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23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9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146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378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51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8308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6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44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3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7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21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17</cp:revision>
  <cp:lastPrinted>2018-01-26T05:11:00Z</cp:lastPrinted>
  <dcterms:created xsi:type="dcterms:W3CDTF">2018-01-23T08:50:00Z</dcterms:created>
  <dcterms:modified xsi:type="dcterms:W3CDTF">2018-12-20T18:46:00Z</dcterms:modified>
</cp:coreProperties>
</file>